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3E78" w14:textId="77777777" w:rsidR="00FC1846" w:rsidRDefault="00FC1846" w:rsidP="00FC1846">
      <w:pPr>
        <w:pStyle w:val="NoSpacing"/>
        <w:pBdr>
          <w:bottom w:val="single" w:sz="6" w:space="1" w:color="auto"/>
        </w:pBdr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BD7568F" w14:textId="5FA78FC7" w:rsidR="00FC1846" w:rsidRPr="004E4184" w:rsidRDefault="00FC1846" w:rsidP="00FC1846">
      <w:pPr>
        <w:pStyle w:val="NoSpacing"/>
        <w:pBdr>
          <w:bottom w:val="single" w:sz="6" w:space="1" w:color="auto"/>
        </w:pBdr>
        <w:ind w:left="0" w:firstLine="0"/>
        <w:jc w:val="right"/>
        <w:rPr>
          <w:rFonts w:ascii="GHEA Grapalat" w:hAnsi="GHEA Grapalat"/>
          <w:b/>
          <w:bCs/>
          <w:sz w:val="32"/>
          <w:szCs w:val="32"/>
          <w:lang w:val="hy-AM"/>
        </w:rPr>
      </w:pPr>
      <w:r w:rsidRPr="004E4184">
        <w:rPr>
          <w:rFonts w:ascii="GHEA Grapalat" w:hAnsi="GHEA Grapalat"/>
          <w:b/>
          <w:bCs/>
          <w:sz w:val="32"/>
          <w:szCs w:val="32"/>
          <w:lang w:val="hy-AM"/>
        </w:rPr>
        <w:t xml:space="preserve">ՆԱԽԱԳԻԾ </w:t>
      </w:r>
    </w:p>
    <w:p w14:paraId="0F20AB68" w14:textId="77777777" w:rsidR="00FC1846" w:rsidRPr="004E4184" w:rsidRDefault="00FC1846" w:rsidP="00FC1846">
      <w:pPr>
        <w:pStyle w:val="NoSpacing"/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35C6735" w14:textId="40642F0D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  <w:r w:rsidRPr="004E4184">
        <w:rPr>
          <w:rFonts w:ascii="GHEA Grapalat" w:hAnsi="GHEA Grapalat"/>
          <w:sz w:val="28"/>
          <w:szCs w:val="28"/>
          <w:lang w:val="hy-AM"/>
        </w:rPr>
        <w:t>/Զեկ</w:t>
      </w:r>
      <w:r w:rsidRPr="004E4184">
        <w:rPr>
          <w:rFonts w:ascii="Cambria Math" w:hAnsi="Cambria Math" w:cs="Cambria Math"/>
          <w:sz w:val="28"/>
          <w:szCs w:val="28"/>
          <w:lang w:val="hy-AM"/>
        </w:rPr>
        <w:t>․</w:t>
      </w:r>
      <w:r w:rsidR="00D94604">
        <w:rPr>
          <w:rFonts w:ascii="Cambria Math" w:hAnsi="Cambria Math" w:cs="Cambria Math"/>
          <w:sz w:val="28"/>
          <w:szCs w:val="28"/>
          <w:lang w:val="hy-AM"/>
        </w:rPr>
        <w:t>Ս․ՍՈՒՔԻԱՍՅԱՆ</w:t>
      </w:r>
      <w:r w:rsidRPr="004E4184">
        <w:rPr>
          <w:rFonts w:ascii="GHEA Grapalat" w:hAnsi="GHEA Grapalat"/>
          <w:sz w:val="28"/>
          <w:szCs w:val="28"/>
          <w:lang w:val="hy-AM"/>
        </w:rPr>
        <w:t>/</w:t>
      </w:r>
    </w:p>
    <w:p w14:paraId="3AF03F76" w14:textId="77777777" w:rsidR="00FC1846" w:rsidRPr="004E4184" w:rsidRDefault="00FC1846" w:rsidP="00FC1846">
      <w:pPr>
        <w:pStyle w:val="NoSpacing"/>
        <w:jc w:val="center"/>
        <w:rPr>
          <w:rFonts w:ascii="GHEA Grapalat" w:hAnsi="GHEA Grapalat"/>
          <w:sz w:val="28"/>
          <w:szCs w:val="28"/>
          <w:lang w:val="hy-AM"/>
        </w:rPr>
      </w:pPr>
    </w:p>
    <w:p w14:paraId="2DBF583A" w14:textId="77777777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</w:p>
    <w:p w14:paraId="2C0BBA4B" w14:textId="575DE922" w:rsidR="00D94604" w:rsidRDefault="00D94604" w:rsidP="00D94604">
      <w:pPr>
        <w:autoSpaceDE w:val="0"/>
        <w:autoSpaceDN w:val="0"/>
        <w:adjustRightInd w:val="0"/>
        <w:ind w:firstLine="426"/>
        <w:jc w:val="center"/>
        <w:rPr>
          <w:rFonts w:ascii="GHEA Grapalat" w:hAnsi="GHEA Grapalat" w:cs="Sylfaen,Bold"/>
          <w:bCs/>
          <w:szCs w:val="23"/>
          <w:lang w:val="hy-AM"/>
        </w:rPr>
      </w:pPr>
      <w:r>
        <w:rPr>
          <w:rFonts w:ascii="GHEA Grapalat" w:hAnsi="GHEA Grapalat" w:cs="Sylfaen"/>
          <w:bCs/>
          <w:szCs w:val="23"/>
          <w:lang w:val="hy-AM"/>
        </w:rPr>
        <w:t xml:space="preserve">ՀԱՅԱՍՏԱՆԻ ՀԱՆՐԱՊԵՏՈՒԹՅԱՆ ԼՈՌՈՒ ՄԱՐԶԻ </w:t>
      </w:r>
      <w:r>
        <w:rPr>
          <w:rFonts w:ascii="GHEA Grapalat" w:hAnsi="GHEA Grapalat" w:cs="Sylfaen"/>
          <w:bCs/>
          <w:szCs w:val="23"/>
          <w:lang w:val="hy-AM"/>
        </w:rPr>
        <w:t>ԳՅՈՒԼԱԳԱՐԱԿ</w:t>
      </w:r>
      <w:r>
        <w:rPr>
          <w:rFonts w:ascii="GHEA Grapalat" w:hAnsi="GHEA Grapalat" w:cs="Sylfaen"/>
          <w:bCs/>
          <w:szCs w:val="23"/>
          <w:lang w:val="ru-RU"/>
        </w:rPr>
        <w:t xml:space="preserve"> ՀԱՄԱՅՆՔ</w:t>
      </w:r>
      <w:r>
        <w:rPr>
          <w:rFonts w:ascii="GHEA Grapalat" w:hAnsi="GHEA Grapalat" w:cs="Sylfaen"/>
          <w:bCs/>
          <w:szCs w:val="23"/>
          <w:lang w:val="hy-AM"/>
        </w:rPr>
        <w:t>Ի ՏԱՐԱԾՔՈՒՄ ՏԵԽՆԻԿԱԿԱՆ ԵՎ ՀԱՏՈՒԿ ՆՇԱՆԱԿՈՒԹՅԱՆ ՀՐԱՎԱՌՈՒԹՅԱՆ ԻՐԱԿԱՆԱՑՄԱՆ ԹՈՒՅԼԱՏՐԵԼԻ ՎԱՅՐԵՐԸ, ՊԱՀԱՆՋՆԵՐԸ ԵՎ ՊԱՅՄԱՆՆԵՐԸ ՍԱՀՄԱՆԵԼՈՒ ՄԱՍԻՆ</w:t>
      </w:r>
    </w:p>
    <w:p w14:paraId="58F68E7C" w14:textId="77777777" w:rsidR="00D94604" w:rsidRPr="00D94604" w:rsidRDefault="00D94604" w:rsidP="00D94604">
      <w:pPr>
        <w:autoSpaceDE w:val="0"/>
        <w:autoSpaceDN w:val="0"/>
        <w:adjustRightInd w:val="0"/>
        <w:ind w:firstLine="426"/>
        <w:jc w:val="both"/>
        <w:rPr>
          <w:rFonts w:ascii="GHEA Grapalat" w:hAnsi="GHEA Grapalat" w:cs="Sylfaen"/>
          <w:sz w:val="23"/>
          <w:szCs w:val="23"/>
          <w:lang w:val="hy-AM"/>
        </w:rPr>
      </w:pPr>
    </w:p>
    <w:p w14:paraId="05C51094" w14:textId="77777777" w:rsidR="00D94604" w:rsidRDefault="00D94604" w:rsidP="00D94604">
      <w:pPr>
        <w:autoSpaceDE w:val="0"/>
        <w:autoSpaceDN w:val="0"/>
        <w:adjustRightInd w:val="0"/>
        <w:ind w:firstLine="426"/>
        <w:jc w:val="both"/>
        <w:rPr>
          <w:rFonts w:ascii="Cambria Math" w:hAnsi="Cambria Math" w:cs="Sylfaen"/>
          <w:sz w:val="23"/>
          <w:szCs w:val="23"/>
          <w:lang w:val="hy-AM"/>
        </w:rPr>
      </w:pPr>
      <w:r>
        <w:rPr>
          <w:rFonts w:ascii="GHEA Grapalat" w:hAnsi="GHEA Grapalat" w:cs="Sylfaen"/>
          <w:sz w:val="23"/>
          <w:szCs w:val="23"/>
          <w:lang w:val="hy-AM"/>
        </w:rPr>
        <w:t xml:space="preserve">Համաձայն </w:t>
      </w:r>
      <w:r w:rsidRPr="00D94604">
        <w:rPr>
          <w:rFonts w:ascii="GHEA Grapalat" w:hAnsi="GHEA Grapalat" w:cs="Sylfaen"/>
          <w:sz w:val="23"/>
          <w:szCs w:val="23"/>
          <w:lang w:val="hy-AM"/>
        </w:rPr>
        <w:t xml:space="preserve">«Տեղական </w:t>
      </w:r>
      <w:r>
        <w:rPr>
          <w:rFonts w:ascii="GHEA Grapalat" w:hAnsi="GHEA Grapalat" w:cs="Sylfaen"/>
          <w:sz w:val="23"/>
          <w:szCs w:val="23"/>
          <w:lang w:val="hy-AM"/>
        </w:rPr>
        <w:t xml:space="preserve">ինքնակառավարման </w:t>
      </w:r>
      <w:r w:rsidRPr="00D94604">
        <w:rPr>
          <w:rFonts w:ascii="GHEA Grapalat" w:hAnsi="GHEA Grapalat" w:cs="Sylfaen"/>
          <w:sz w:val="23"/>
          <w:szCs w:val="23"/>
          <w:lang w:val="hy-AM"/>
        </w:rPr>
        <w:t xml:space="preserve">մասին» ՀՀ օրենքի </w:t>
      </w:r>
      <w:r>
        <w:rPr>
          <w:rFonts w:ascii="GHEA Grapalat" w:hAnsi="GHEA Grapalat" w:cs="Sylfaen"/>
          <w:sz w:val="23"/>
          <w:szCs w:val="23"/>
          <w:lang w:val="hy-AM"/>
        </w:rPr>
        <w:t>18</w:t>
      </w:r>
      <w:r w:rsidRPr="00D94604">
        <w:rPr>
          <w:rFonts w:ascii="GHEA Grapalat" w:hAnsi="GHEA Grapalat" w:cs="Sylfaen"/>
          <w:sz w:val="23"/>
          <w:szCs w:val="23"/>
          <w:lang w:val="hy-AM"/>
        </w:rPr>
        <w:t xml:space="preserve">-րդ հոդվածի </w:t>
      </w:r>
      <w:r>
        <w:rPr>
          <w:rFonts w:ascii="GHEA Grapalat" w:hAnsi="GHEA Grapalat" w:cs="Sylfaen"/>
          <w:sz w:val="23"/>
          <w:szCs w:val="23"/>
          <w:lang w:val="hy-AM"/>
        </w:rPr>
        <w:t>1-ին մասի 41</w:t>
      </w:r>
      <w:r>
        <w:rPr>
          <w:rFonts w:ascii="Cambria Math" w:hAnsi="Cambria Math" w:cs="Sylfaen"/>
          <w:sz w:val="23"/>
          <w:szCs w:val="23"/>
          <w:lang w:val="hy-AM"/>
        </w:rPr>
        <w:t>․1-րդ կետի՝</w:t>
      </w:r>
    </w:p>
    <w:p w14:paraId="7419B5F6" w14:textId="77777777" w:rsidR="00D94604" w:rsidRPr="00D94604" w:rsidRDefault="00D94604" w:rsidP="00D94604">
      <w:pPr>
        <w:autoSpaceDE w:val="0"/>
        <w:autoSpaceDN w:val="0"/>
        <w:adjustRightInd w:val="0"/>
        <w:ind w:firstLine="426"/>
        <w:jc w:val="both"/>
        <w:rPr>
          <w:rFonts w:ascii="GHEA Grapalat" w:hAnsi="GHEA Grapalat" w:cs="Sylfaen"/>
          <w:sz w:val="23"/>
          <w:szCs w:val="23"/>
          <w:lang w:val="hy-AM"/>
        </w:rPr>
      </w:pPr>
    </w:p>
    <w:p w14:paraId="1966810D" w14:textId="740925A9" w:rsidR="00D94604" w:rsidRPr="00D94604" w:rsidRDefault="00D94604" w:rsidP="00D94604">
      <w:pPr>
        <w:autoSpaceDE w:val="0"/>
        <w:autoSpaceDN w:val="0"/>
        <w:adjustRightInd w:val="0"/>
        <w:ind w:firstLine="426"/>
        <w:jc w:val="both"/>
        <w:rPr>
          <w:rFonts w:ascii="GHEA Grapalat" w:hAnsi="GHEA Grapalat" w:cs="Sylfaen"/>
          <w:sz w:val="23"/>
          <w:szCs w:val="23"/>
          <w:lang w:val="hy-AM"/>
        </w:rPr>
      </w:pPr>
      <w:r>
        <w:rPr>
          <w:rFonts w:ascii="GHEA Grapalat" w:hAnsi="GHEA Grapalat" w:cs="Sylfaen"/>
          <w:b/>
          <w:bCs/>
          <w:sz w:val="23"/>
          <w:szCs w:val="23"/>
          <w:lang w:val="hy-AM"/>
        </w:rPr>
        <w:t xml:space="preserve">Հայաստանի հանրապետության Լոռու մարզի </w:t>
      </w:r>
      <w:r>
        <w:rPr>
          <w:rFonts w:ascii="GHEA Grapalat" w:hAnsi="GHEA Grapalat" w:cs="Sylfaen"/>
          <w:b/>
          <w:bCs/>
          <w:sz w:val="23"/>
          <w:szCs w:val="23"/>
          <w:lang w:val="hy-AM"/>
        </w:rPr>
        <w:t>Գյուլագարակ</w:t>
      </w:r>
      <w:r>
        <w:rPr>
          <w:rFonts w:ascii="GHEA Grapalat" w:hAnsi="GHEA Grapalat" w:cs="Sylfaen"/>
          <w:b/>
          <w:bCs/>
          <w:sz w:val="23"/>
          <w:szCs w:val="23"/>
          <w:lang w:val="ru-RU"/>
        </w:rPr>
        <w:t xml:space="preserve"> համայնքի</w:t>
      </w:r>
      <w:r>
        <w:rPr>
          <w:rFonts w:ascii="GHEA Grapalat" w:hAnsi="GHEA Grapalat" w:cs="Sylfaen,Bold"/>
          <w:b/>
          <w:bCs/>
          <w:sz w:val="23"/>
          <w:szCs w:val="23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3"/>
          <w:szCs w:val="23"/>
          <w:lang w:val="ru-RU"/>
        </w:rPr>
        <w:t>ավագանին</w:t>
      </w:r>
      <w:r>
        <w:rPr>
          <w:rFonts w:ascii="GHEA Grapalat" w:hAnsi="GHEA Grapalat" w:cs="Sylfaen,Bold"/>
          <w:b/>
          <w:bCs/>
          <w:sz w:val="23"/>
          <w:szCs w:val="23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3"/>
          <w:szCs w:val="23"/>
          <w:lang w:val="ru-RU"/>
        </w:rPr>
        <w:t>որոշում</w:t>
      </w:r>
      <w:r>
        <w:rPr>
          <w:rFonts w:ascii="GHEA Grapalat" w:hAnsi="GHEA Grapalat" w:cs="Sylfaen,Bold"/>
          <w:b/>
          <w:bCs/>
          <w:sz w:val="23"/>
          <w:szCs w:val="23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3"/>
          <w:szCs w:val="23"/>
          <w:lang w:val="ru-RU"/>
        </w:rPr>
        <w:t>է</w:t>
      </w:r>
      <w:r w:rsidRPr="00D94604">
        <w:rPr>
          <w:rFonts w:ascii="GHEA Grapalat" w:hAnsi="GHEA Grapalat" w:cs="Sylfaen"/>
          <w:sz w:val="23"/>
          <w:szCs w:val="23"/>
          <w:lang w:val="hy-AM"/>
        </w:rPr>
        <w:t>.</w:t>
      </w:r>
    </w:p>
    <w:p w14:paraId="0C718BBE" w14:textId="6E7BA743" w:rsidR="00D94604" w:rsidRDefault="00D94604" w:rsidP="00D9460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HEA Grapalat" w:hAnsi="GHEA Grapalat" w:cs="Sylfaen"/>
          <w:sz w:val="23"/>
          <w:szCs w:val="23"/>
          <w:lang w:val="hy-AM"/>
        </w:rPr>
      </w:pPr>
      <w:r>
        <w:rPr>
          <w:rFonts w:ascii="GHEA Grapalat" w:hAnsi="GHEA Grapalat" w:cs="Sylfaen"/>
          <w:sz w:val="23"/>
          <w:szCs w:val="23"/>
          <w:lang w:val="hy-AM"/>
        </w:rPr>
        <w:t xml:space="preserve">Սահմանել Հայաստանի Հանրապետության Լոռու մարզի </w:t>
      </w:r>
      <w:r>
        <w:rPr>
          <w:rFonts w:ascii="GHEA Grapalat" w:hAnsi="GHEA Grapalat" w:cs="Sylfaen"/>
          <w:sz w:val="23"/>
          <w:szCs w:val="23"/>
          <w:lang w:val="hy-AM"/>
        </w:rPr>
        <w:t xml:space="preserve">Գյուլագարակ </w:t>
      </w:r>
      <w:r>
        <w:rPr>
          <w:rFonts w:ascii="GHEA Grapalat" w:hAnsi="GHEA Grapalat" w:cs="Sylfaen"/>
          <w:sz w:val="23"/>
          <w:szCs w:val="23"/>
          <w:lang w:val="hy-AM"/>
        </w:rPr>
        <w:t>համայնքի տարածքում տեխնիկական և հատուկ նշանակության հրավառության իրականացման թույլատրելի վայերրը, պահանջները և պայմաննեչը՝ համաձայն հավելվածի։</w:t>
      </w:r>
    </w:p>
    <w:p w14:paraId="562259BB" w14:textId="46D0D3F7" w:rsidR="00741FC2" w:rsidRPr="00D94604" w:rsidRDefault="00D94604" w:rsidP="00D9460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HEA Grapalat" w:hAnsi="GHEA Grapalat"/>
          <w:sz w:val="23"/>
          <w:szCs w:val="23"/>
          <w:lang w:val="hy-AM"/>
        </w:rPr>
      </w:pPr>
      <w:r>
        <w:rPr>
          <w:rFonts w:ascii="GHEA Grapalat" w:hAnsi="GHEA Grapalat"/>
          <w:sz w:val="23"/>
          <w:szCs w:val="23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165D4EFF" w14:textId="77777777" w:rsidR="00FC1846" w:rsidRPr="004E4184" w:rsidRDefault="00FC1846" w:rsidP="00FC1846">
      <w:pPr>
        <w:rPr>
          <w:rFonts w:ascii="GHEA Grapalat" w:hAnsi="GHEA Grapalat"/>
          <w:sz w:val="22"/>
          <w:szCs w:val="22"/>
          <w:lang w:val="hy-AM"/>
        </w:rPr>
      </w:pPr>
    </w:p>
    <w:p w14:paraId="39ED61C1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</w:p>
    <w:p w14:paraId="62CC0E90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                  ՀԱՄԱՅՆՔԻ ՂԵԿԱՎԱՐ՝                            /Խ. ՎԱՐԴԱՆՅԱՆ/</w:t>
      </w:r>
    </w:p>
    <w:p w14:paraId="4957A844" w14:textId="3BD5E42B" w:rsidR="001B5510" w:rsidRPr="004E4184" w:rsidRDefault="001B5510" w:rsidP="001B551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>ՈՐՈՇՄԱՆ ՆԱԽԱԳԻԾԸ ՆԱԽԱՊԱՏՐԱՍՏԵՑ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ՍԵՐԻՆԵ ՆԱԼԲԱՆԴՅԱՆԸ</w:t>
      </w:r>
    </w:p>
    <w:p w14:paraId="0F98B6FB" w14:textId="1FF0396D" w:rsidR="00097002" w:rsidRPr="004E4184" w:rsidRDefault="0081583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sectPr w:rsidR="00097002" w:rsidRPr="004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C11"/>
    <w:multiLevelType w:val="hybridMultilevel"/>
    <w:tmpl w:val="0DD8525E"/>
    <w:lvl w:ilvl="0" w:tplc="9A287C6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16446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6"/>
    <w:rsid w:val="00097002"/>
    <w:rsid w:val="001834F5"/>
    <w:rsid w:val="001B5510"/>
    <w:rsid w:val="003836CF"/>
    <w:rsid w:val="00412BA4"/>
    <w:rsid w:val="004E4184"/>
    <w:rsid w:val="004F76C9"/>
    <w:rsid w:val="00525974"/>
    <w:rsid w:val="005873DA"/>
    <w:rsid w:val="00741FC2"/>
    <w:rsid w:val="0081583E"/>
    <w:rsid w:val="00823030"/>
    <w:rsid w:val="00882EE8"/>
    <w:rsid w:val="008E6A98"/>
    <w:rsid w:val="009B03B9"/>
    <w:rsid w:val="00AF3EB6"/>
    <w:rsid w:val="00B84926"/>
    <w:rsid w:val="00D94604"/>
    <w:rsid w:val="00F8523F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58D4"/>
  <w15:chartTrackingRefBased/>
  <w15:docId w15:val="{86A8143C-6BAE-447F-A57D-65FFDC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1846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FC1846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C1846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locked/>
    <w:rsid w:val="00FC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5873DA"/>
    <w:rPr>
      <w:b/>
      <w:bCs/>
    </w:rPr>
  </w:style>
  <w:style w:type="paragraph" w:styleId="ListParagraph">
    <w:name w:val="List Paragraph"/>
    <w:basedOn w:val="Normal"/>
    <w:uiPriority w:val="34"/>
    <w:qFormat/>
    <w:rsid w:val="00D9460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36</cp:revision>
  <cp:lastPrinted>2023-09-04T17:52:00Z</cp:lastPrinted>
  <dcterms:created xsi:type="dcterms:W3CDTF">2023-03-09T10:35:00Z</dcterms:created>
  <dcterms:modified xsi:type="dcterms:W3CDTF">2023-12-01T16:58:00Z</dcterms:modified>
</cp:coreProperties>
</file>