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7" w:rsidRDefault="00026C57" w:rsidP="00026C57">
      <w:proofErr w:type="spellStart"/>
      <w:r w:rsidRPr="00026C57">
        <w:rPr>
          <w:rFonts w:ascii="Arial" w:hAnsi="Arial" w:cs="Arial"/>
        </w:rPr>
        <w:t>Համայնքապետարանի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աշխատողների</w:t>
      </w:r>
      <w:proofErr w:type="spellEnd"/>
      <w:r w:rsidRPr="00026C57">
        <w:t xml:space="preserve"> </w:t>
      </w:r>
      <w:r w:rsidRPr="00026C57">
        <w:rPr>
          <w:rFonts w:ascii="Arial" w:hAnsi="Arial" w:cs="Arial"/>
        </w:rPr>
        <w:t>և</w:t>
      </w:r>
      <w:r w:rsidRPr="00026C57">
        <w:t xml:space="preserve"> </w:t>
      </w:r>
      <w:proofErr w:type="spellStart"/>
      <w:r w:rsidRPr="00026C57">
        <w:rPr>
          <w:rFonts w:ascii="Arial" w:hAnsi="Arial" w:cs="Arial"/>
        </w:rPr>
        <w:t>վարչական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ղեկավարների</w:t>
      </w:r>
      <w:proofErr w:type="spellEnd"/>
      <w:r w:rsidRPr="00026C57">
        <w:t xml:space="preserve">  </w:t>
      </w:r>
      <w:proofErr w:type="spellStart"/>
      <w:r w:rsidRPr="00026C57">
        <w:rPr>
          <w:rFonts w:ascii="Arial" w:hAnsi="Arial" w:cs="Arial"/>
        </w:rPr>
        <w:t>մասնակցությամբ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անցկացվեց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հերթական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աշխատանքային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խորհրդակցությունը</w:t>
      </w:r>
      <w:r w:rsidRPr="00026C57">
        <w:t>,</w:t>
      </w:r>
      <w:r w:rsidRPr="00026C57">
        <w:rPr>
          <w:rFonts w:ascii="Arial" w:hAnsi="Arial" w:cs="Arial"/>
        </w:rPr>
        <w:t>որի</w:t>
      </w:r>
      <w:proofErr w:type="spellEnd"/>
      <w:r w:rsidRPr="00026C57">
        <w:t xml:space="preserve"> </w:t>
      </w:r>
      <w:proofErr w:type="spellStart"/>
      <w:r w:rsidRPr="00026C57">
        <w:rPr>
          <w:rFonts w:ascii="Arial" w:hAnsi="Arial" w:cs="Arial"/>
        </w:rPr>
        <w:t>ընթացքում</w:t>
      </w:r>
      <w:proofErr w:type="spellEnd"/>
      <w:r w:rsidRPr="00026C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քննարկվեց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համայնքում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կատարված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աշխատանքները</w:t>
      </w:r>
      <w:r>
        <w:t>:</w:t>
      </w:r>
      <w:r>
        <w:rPr>
          <w:rFonts w:ascii="Arial" w:hAnsi="Arial" w:cs="Arial"/>
        </w:rPr>
        <w:t>Համայնքի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ղեկավարը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հանձնարարեց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հետևողական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աշխատանքներ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իրականացնել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սեփական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եկամուտների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հավաքագրման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ցուցանիշները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բարձրացնելու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ուղղությամբ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Խոսվեց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բնակավայրերի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իրավաբանական</w:t>
      </w:r>
      <w:proofErr w:type="spellEnd"/>
      <w:r>
        <w:t xml:space="preserve"> </w:t>
      </w:r>
      <w:r>
        <w:rPr>
          <w:rFonts w:ascii="Arial" w:hAnsi="Arial" w:cs="Arial"/>
        </w:rPr>
        <w:t>և</w:t>
      </w:r>
      <w:r>
        <w:t xml:space="preserve"> </w:t>
      </w:r>
      <w:proofErr w:type="spellStart"/>
      <w:r>
        <w:rPr>
          <w:rFonts w:ascii="Arial" w:hAnsi="Arial" w:cs="Arial"/>
        </w:rPr>
        <w:t>ֆիզիկական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անձ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հանդիսացող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խոշոր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պարտքատերերի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հետ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իրականացված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մասին</w:t>
      </w:r>
      <w:r>
        <w:t>,</w:t>
      </w:r>
      <w:r>
        <w:rPr>
          <w:rFonts w:ascii="Arial" w:hAnsi="Arial" w:cs="Arial"/>
        </w:rPr>
        <w:t>տրվեց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հանձնարարականներ</w:t>
      </w:r>
      <w:r>
        <w:t>:</w:t>
      </w:r>
      <w:r>
        <w:rPr>
          <w:rFonts w:ascii="Arial" w:hAnsi="Arial" w:cs="Arial"/>
        </w:rPr>
        <w:t>Քննարկվեց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շարք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այլ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հարցեր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որոնք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կնպաստեն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աշխատանքի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բարելավմանը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տրվեց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հանձնարարականներ</w:t>
      </w:r>
      <w:proofErr w:type="spellEnd"/>
      <w:r>
        <w:t>:</w:t>
      </w:r>
    </w:p>
    <w:p w:rsidR="00026C57" w:rsidRDefault="00026C57" w:rsidP="00026C57"/>
    <w:p w:rsidR="00474C55" w:rsidRDefault="00474C55">
      <w:bookmarkStart w:id="0" w:name="_GoBack"/>
      <w:bookmarkEnd w:id="0"/>
    </w:p>
    <w:sectPr w:rsidR="00474C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7"/>
    <w:rsid w:val="00026C57"/>
    <w:rsid w:val="00474C55"/>
    <w:rsid w:val="004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2019-04-18T10:27:00Z</dcterms:created>
  <dcterms:modified xsi:type="dcterms:W3CDTF">2019-04-18T10:27:00Z</dcterms:modified>
</cp:coreProperties>
</file>